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8E299" w14:textId="77777777" w:rsidR="00CB2E44" w:rsidRDefault="00FE12EE" w:rsidP="1FE82CFF">
      <w:pPr>
        <w:rPr>
          <w:b/>
          <w:bCs/>
          <w:sz w:val="28"/>
          <w:szCs w:val="28"/>
        </w:rPr>
      </w:pPr>
      <w:r w:rsidRPr="1FE82CFF">
        <w:rPr>
          <w:b/>
          <w:bCs/>
          <w:sz w:val="28"/>
          <w:szCs w:val="28"/>
        </w:rPr>
        <w:t xml:space="preserve">Information Tent (Main Info and &amp; Picnic Info Tent) - Brief Sheet </w:t>
      </w:r>
    </w:p>
    <w:p w14:paraId="62B1730E" w14:textId="17298231" w:rsidR="00A77F11" w:rsidRDefault="00A77F11" w:rsidP="00A77F11">
      <w:pPr>
        <w:pBdr>
          <w:top w:val="nil"/>
          <w:left w:val="nil"/>
          <w:bottom w:val="nil"/>
          <w:right w:val="nil"/>
          <w:between w:val="nil"/>
        </w:pBdr>
      </w:pPr>
      <w:r>
        <w:t>NOTE:</w:t>
      </w:r>
    </w:p>
    <w:p w14:paraId="7399D0D6" w14:textId="601E2F8F" w:rsidR="00BF424F" w:rsidRPr="00BB5F5E" w:rsidRDefault="00BF424F" w:rsidP="00BB5F5E">
      <w:pPr>
        <w:pStyle w:val="ListParagraph"/>
        <w:numPr>
          <w:ilvl w:val="0"/>
          <w:numId w:val="11"/>
        </w:numPr>
        <w:pBdr>
          <w:top w:val="nil"/>
          <w:left w:val="nil"/>
          <w:bottom w:val="nil"/>
          <w:right w:val="nil"/>
          <w:between w:val="nil"/>
        </w:pBdr>
        <w:rPr>
          <w:color w:val="000000"/>
        </w:rPr>
      </w:pPr>
      <w:proofErr w:type="spellStart"/>
      <w:r w:rsidRPr="00BB5F5E">
        <w:rPr>
          <w:color w:val="000000"/>
        </w:rPr>
        <w:t>Midsumma</w:t>
      </w:r>
      <w:proofErr w:type="spellEnd"/>
      <w:r w:rsidRPr="00BB5F5E">
        <w:rPr>
          <w:color w:val="000000"/>
        </w:rPr>
        <w:t xml:space="preserve"> Carnival runs from </w:t>
      </w:r>
      <w:r w:rsidR="006B3AC4" w:rsidRPr="00BB5F5E">
        <w:rPr>
          <w:color w:val="000000"/>
        </w:rPr>
        <w:t>11am to 9pm.</w:t>
      </w:r>
    </w:p>
    <w:p w14:paraId="5B844D16" w14:textId="10C44230" w:rsidR="006B3AC4" w:rsidRPr="00BB5F5E" w:rsidRDefault="006B3AC4" w:rsidP="00BB5F5E">
      <w:pPr>
        <w:pStyle w:val="ListParagraph"/>
        <w:numPr>
          <w:ilvl w:val="0"/>
          <w:numId w:val="11"/>
        </w:numPr>
        <w:pBdr>
          <w:top w:val="nil"/>
          <w:left w:val="nil"/>
          <w:bottom w:val="nil"/>
          <w:right w:val="nil"/>
          <w:between w:val="nil"/>
        </w:pBdr>
        <w:rPr>
          <w:color w:val="000000"/>
        </w:rPr>
      </w:pPr>
      <w:r w:rsidRPr="00BB5F5E">
        <w:rPr>
          <w:color w:val="000000"/>
        </w:rPr>
        <w:t xml:space="preserve">If people enquire about the broader festival, offer them a </w:t>
      </w:r>
      <w:proofErr w:type="spellStart"/>
      <w:r w:rsidRPr="00BB5F5E">
        <w:rPr>
          <w:color w:val="000000"/>
        </w:rPr>
        <w:t>Midsumma</w:t>
      </w:r>
      <w:proofErr w:type="spellEnd"/>
      <w:r w:rsidRPr="00BB5F5E">
        <w:rPr>
          <w:color w:val="000000"/>
        </w:rPr>
        <w:t xml:space="preserve"> Festival Program Guide and refer them to midsumma.org.au.</w:t>
      </w:r>
    </w:p>
    <w:p w14:paraId="6E0124C6" w14:textId="1DBCEB41" w:rsidR="00F527AE" w:rsidRPr="00BB5F5E" w:rsidRDefault="00632630" w:rsidP="00BB5F5E">
      <w:pPr>
        <w:pStyle w:val="ListParagraph"/>
        <w:numPr>
          <w:ilvl w:val="0"/>
          <w:numId w:val="11"/>
        </w:numPr>
        <w:pBdr>
          <w:top w:val="nil"/>
          <w:left w:val="nil"/>
          <w:bottom w:val="nil"/>
          <w:right w:val="nil"/>
          <w:between w:val="nil"/>
        </w:pBdr>
        <w:rPr>
          <w:color w:val="000000"/>
        </w:rPr>
      </w:pPr>
      <w:r w:rsidRPr="00BB5F5E">
        <w:rPr>
          <w:color w:val="000000"/>
        </w:rPr>
        <w:t>BYO is allowed this year outside the bars. However, glass is strictly prohibited. Patrons are not allowed to bring drinks into the designated bar areas or take them outside the bar areas. Security will be present around bars and</w:t>
      </w:r>
      <w:r w:rsidR="00F22CE8" w:rsidRPr="00BB5F5E">
        <w:rPr>
          <w:color w:val="000000"/>
        </w:rPr>
        <w:t xml:space="preserve"> across the</w:t>
      </w:r>
      <w:r w:rsidRPr="00BB5F5E">
        <w:rPr>
          <w:color w:val="000000"/>
        </w:rPr>
        <w:t xml:space="preserve"> festival area.</w:t>
      </w:r>
    </w:p>
    <w:p w14:paraId="01DCBC02" w14:textId="6810B3DC" w:rsidR="00530B62" w:rsidRPr="007B57EF" w:rsidRDefault="00C07D01" w:rsidP="00BB5F5E">
      <w:pPr>
        <w:pStyle w:val="ListParagraph"/>
        <w:numPr>
          <w:ilvl w:val="0"/>
          <w:numId w:val="11"/>
        </w:numPr>
        <w:pBdr>
          <w:top w:val="nil"/>
          <w:left w:val="nil"/>
          <w:bottom w:val="nil"/>
          <w:right w:val="nil"/>
          <w:between w:val="nil"/>
        </w:pBdr>
        <w:rPr>
          <w:color w:val="000000"/>
        </w:rPr>
      </w:pPr>
      <w:r>
        <w:t xml:space="preserve">Patrons can come to the Proof-of-age section of the Information Tents to receive a wristband to allow them to enter the bars. </w:t>
      </w:r>
    </w:p>
    <w:p w14:paraId="672A6659" w14:textId="77777777" w:rsidR="00CB2E44" w:rsidRDefault="00CB2E44">
      <w:pPr>
        <w:rPr>
          <w:b/>
        </w:rPr>
      </w:pPr>
    </w:p>
    <w:p w14:paraId="1909D5E0" w14:textId="14893CDB" w:rsidR="00CB2E44" w:rsidRDefault="00FE12EE">
      <w:pPr>
        <w:rPr>
          <w:b/>
        </w:rPr>
      </w:pPr>
      <w:r>
        <w:rPr>
          <w:b/>
        </w:rPr>
        <w:t xml:space="preserve">General Brief – </w:t>
      </w:r>
      <w:r w:rsidR="00D858E6">
        <w:rPr>
          <w:b/>
        </w:rPr>
        <w:t>MAIN</w:t>
      </w:r>
      <w:r>
        <w:rPr>
          <w:b/>
        </w:rPr>
        <w:t xml:space="preserve"> Information Tent (located in Sports Precinct)</w:t>
      </w:r>
    </w:p>
    <w:p w14:paraId="30A9507C" w14:textId="6F45B237" w:rsidR="00CB2E44" w:rsidRPr="002D46C8" w:rsidRDefault="00FE12EE" w:rsidP="009848DB">
      <w:pPr>
        <w:numPr>
          <w:ilvl w:val="0"/>
          <w:numId w:val="8"/>
        </w:numPr>
        <w:pBdr>
          <w:top w:val="nil"/>
          <w:left w:val="nil"/>
          <w:bottom w:val="nil"/>
          <w:right w:val="nil"/>
          <w:between w:val="nil"/>
        </w:pBdr>
        <w:rPr>
          <w:b/>
          <w:color w:val="000000"/>
        </w:rPr>
      </w:pPr>
      <w:r w:rsidRPr="002D46C8">
        <w:rPr>
          <w:color w:val="000000"/>
        </w:rPr>
        <w:t>Main task is to provide information for guests</w:t>
      </w:r>
      <w:r>
        <w:t xml:space="preserve"> regarding</w:t>
      </w:r>
      <w:r w:rsidRPr="002D46C8">
        <w:rPr>
          <w:color w:val="000000"/>
        </w:rPr>
        <w:t xml:space="preserve"> the </w:t>
      </w:r>
      <w:r>
        <w:t>program</w:t>
      </w:r>
      <w:r w:rsidR="00F948A6">
        <w:t>,</w:t>
      </w:r>
      <w:r w:rsidRPr="002D46C8">
        <w:rPr>
          <w:color w:val="000000"/>
        </w:rPr>
        <w:t xml:space="preserve"> and directions to attractions such as the stalls, </w:t>
      </w:r>
      <w:r w:rsidR="00362CC2" w:rsidRPr="002D46C8">
        <w:rPr>
          <w:color w:val="000000"/>
        </w:rPr>
        <w:t xml:space="preserve">bars, stages, </w:t>
      </w:r>
      <w:r w:rsidRPr="002D46C8">
        <w:rPr>
          <w:color w:val="000000"/>
        </w:rPr>
        <w:t>hydration stations and more.</w:t>
      </w:r>
      <w:r w:rsidR="00B43EE9" w:rsidRPr="002D46C8">
        <w:rPr>
          <w:color w:val="000000"/>
        </w:rPr>
        <w:t xml:space="preserve"> </w:t>
      </w:r>
      <w:r w:rsidR="00360B81" w:rsidRPr="002D46C8">
        <w:rPr>
          <w:color w:val="000000"/>
        </w:rPr>
        <w:t xml:space="preserve">To answer these </w:t>
      </w:r>
      <w:proofErr w:type="gramStart"/>
      <w:r w:rsidR="00360B81" w:rsidRPr="002D46C8">
        <w:rPr>
          <w:color w:val="000000"/>
        </w:rPr>
        <w:t>questions</w:t>
      </w:r>
      <w:proofErr w:type="gramEnd"/>
      <w:r w:rsidR="00360B81" w:rsidRPr="002D46C8">
        <w:rPr>
          <w:color w:val="000000"/>
        </w:rPr>
        <w:t xml:space="preserve"> y</w:t>
      </w:r>
      <w:r w:rsidR="00B43EE9" w:rsidRPr="002D46C8">
        <w:rPr>
          <w:color w:val="000000"/>
        </w:rPr>
        <w:t xml:space="preserve">ou </w:t>
      </w:r>
      <w:r w:rsidR="00360B81" w:rsidRPr="002D46C8">
        <w:rPr>
          <w:color w:val="000000"/>
        </w:rPr>
        <w:t>can refer to</w:t>
      </w:r>
      <w:r w:rsidR="00B43EE9" w:rsidRPr="002D46C8">
        <w:rPr>
          <w:color w:val="000000"/>
        </w:rPr>
        <w:t xml:space="preserve"> the </w:t>
      </w:r>
      <w:r w:rsidR="00B43EE9" w:rsidRPr="002D46C8">
        <w:rPr>
          <w:i/>
          <w:iCs/>
          <w:color w:val="000000"/>
        </w:rPr>
        <w:t>List of Stalls</w:t>
      </w:r>
      <w:r w:rsidR="00360B81" w:rsidRPr="002D46C8">
        <w:rPr>
          <w:color w:val="000000"/>
        </w:rPr>
        <w:t xml:space="preserve">, </w:t>
      </w:r>
      <w:r w:rsidR="00962877" w:rsidRPr="002D46C8">
        <w:rPr>
          <w:i/>
          <w:iCs/>
          <w:color w:val="000000"/>
        </w:rPr>
        <w:t xml:space="preserve">Precinct </w:t>
      </w:r>
      <w:r w:rsidR="00360B81" w:rsidRPr="002D46C8">
        <w:rPr>
          <w:i/>
          <w:iCs/>
          <w:color w:val="000000"/>
        </w:rPr>
        <w:t>Maps</w:t>
      </w:r>
      <w:r w:rsidR="00AA3CA5" w:rsidRPr="002D46C8">
        <w:rPr>
          <w:color w:val="000000"/>
        </w:rPr>
        <w:t xml:space="preserve"> and </w:t>
      </w:r>
      <w:r w:rsidR="00AA3CA5" w:rsidRPr="002D46C8">
        <w:rPr>
          <w:i/>
          <w:iCs/>
          <w:color w:val="000000"/>
        </w:rPr>
        <w:t>Stage Line-ups</w:t>
      </w:r>
      <w:r w:rsidR="00AA3CA5" w:rsidRPr="002D46C8">
        <w:rPr>
          <w:color w:val="000000"/>
        </w:rPr>
        <w:t>.</w:t>
      </w:r>
    </w:p>
    <w:p w14:paraId="42F5A334" w14:textId="5E74BF58" w:rsidR="00CB2E44" w:rsidRPr="003F08F9" w:rsidRDefault="00286E8D">
      <w:pPr>
        <w:numPr>
          <w:ilvl w:val="0"/>
          <w:numId w:val="6"/>
        </w:numPr>
        <w:pBdr>
          <w:top w:val="nil"/>
          <w:left w:val="nil"/>
          <w:bottom w:val="nil"/>
          <w:right w:val="nil"/>
          <w:between w:val="nil"/>
        </w:pBdr>
      </w:pPr>
      <w:r w:rsidRPr="00286E8D">
        <w:rPr>
          <w:b/>
          <w:bCs/>
          <w:color w:val="000000"/>
        </w:rPr>
        <w:t>Lost and Found Property</w:t>
      </w:r>
      <w:r>
        <w:rPr>
          <w:color w:val="000000"/>
        </w:rPr>
        <w:t xml:space="preserve"> is managed in t</w:t>
      </w:r>
      <w:r w:rsidR="00FE12EE">
        <w:rPr>
          <w:color w:val="000000"/>
        </w:rPr>
        <w:t xml:space="preserve">he </w:t>
      </w:r>
      <w:r w:rsidR="00C46322">
        <w:rPr>
          <w:color w:val="000000"/>
        </w:rPr>
        <w:t xml:space="preserve">Main </w:t>
      </w:r>
      <w:r w:rsidR="00FE12EE">
        <w:rPr>
          <w:color w:val="000000"/>
        </w:rPr>
        <w:t>Information Tent</w:t>
      </w:r>
      <w:r>
        <w:rPr>
          <w:color w:val="000000"/>
        </w:rPr>
        <w:t>:</w:t>
      </w:r>
      <w:r w:rsidR="00FE12EE">
        <w:rPr>
          <w:color w:val="000000"/>
        </w:rPr>
        <w:t xml:space="preserve"> </w:t>
      </w:r>
    </w:p>
    <w:p w14:paraId="3271F6C7" w14:textId="6B04DC6B" w:rsidR="003F08F9" w:rsidRPr="00A00D53" w:rsidRDefault="002E716B" w:rsidP="002E716B">
      <w:pPr>
        <w:numPr>
          <w:ilvl w:val="1"/>
          <w:numId w:val="6"/>
        </w:numPr>
        <w:pBdr>
          <w:top w:val="nil"/>
          <w:left w:val="nil"/>
          <w:bottom w:val="nil"/>
          <w:right w:val="nil"/>
          <w:between w:val="nil"/>
        </w:pBdr>
      </w:pPr>
      <w:r w:rsidRPr="0052402B">
        <w:rPr>
          <w:b/>
          <w:bCs/>
          <w:color w:val="000000"/>
        </w:rPr>
        <w:t>Lost items</w:t>
      </w:r>
      <w:r>
        <w:rPr>
          <w:color w:val="000000"/>
        </w:rPr>
        <w:t xml:space="preserve">: </w:t>
      </w:r>
      <w:r w:rsidR="007C04F0">
        <w:rPr>
          <w:color w:val="000000"/>
        </w:rPr>
        <w:t>Record</w:t>
      </w:r>
      <w:r w:rsidR="0052402B">
        <w:rPr>
          <w:color w:val="000000"/>
        </w:rPr>
        <w:t xml:space="preserve"> details</w:t>
      </w:r>
      <w:r w:rsidR="007C04F0">
        <w:rPr>
          <w:color w:val="000000"/>
        </w:rPr>
        <w:t xml:space="preserve"> in the </w:t>
      </w:r>
      <w:r w:rsidR="007C04F0" w:rsidRPr="00941F2A">
        <w:rPr>
          <w:i/>
          <w:iCs/>
          <w:color w:val="000000"/>
        </w:rPr>
        <w:t>Lost Items</w:t>
      </w:r>
      <w:r w:rsidR="007C04F0">
        <w:rPr>
          <w:color w:val="000000"/>
        </w:rPr>
        <w:t xml:space="preserve"> online </w:t>
      </w:r>
      <w:r w:rsidR="0052402B">
        <w:rPr>
          <w:color w:val="000000"/>
        </w:rPr>
        <w:t xml:space="preserve">spreadsheet. Be sure to </w:t>
      </w:r>
      <w:r w:rsidR="00A00D53">
        <w:rPr>
          <w:color w:val="000000"/>
        </w:rPr>
        <w:t>record a contact phone number.</w:t>
      </w:r>
    </w:p>
    <w:p w14:paraId="02ECE5B9" w14:textId="6FBC8A8C" w:rsidR="00A00D53" w:rsidRDefault="00A00D53" w:rsidP="002E716B">
      <w:pPr>
        <w:numPr>
          <w:ilvl w:val="1"/>
          <w:numId w:val="6"/>
        </w:numPr>
        <w:pBdr>
          <w:top w:val="nil"/>
          <w:left w:val="nil"/>
          <w:bottom w:val="nil"/>
          <w:right w:val="nil"/>
          <w:between w:val="nil"/>
        </w:pBdr>
      </w:pPr>
      <w:r>
        <w:rPr>
          <w:b/>
          <w:bCs/>
          <w:color w:val="000000"/>
        </w:rPr>
        <w:t>Found items</w:t>
      </w:r>
      <w:r w:rsidRPr="00A00D53">
        <w:t>:</w:t>
      </w:r>
      <w:r>
        <w:t xml:space="preserve"> </w:t>
      </w:r>
      <w:r w:rsidR="00535394">
        <w:t xml:space="preserve">Record details in the </w:t>
      </w:r>
      <w:r w:rsidR="00535394" w:rsidRPr="00941F2A">
        <w:rPr>
          <w:i/>
          <w:iCs/>
        </w:rPr>
        <w:t>Found Items</w:t>
      </w:r>
      <w:r w:rsidR="00535394">
        <w:t xml:space="preserve"> online spreadsheet, </w:t>
      </w:r>
      <w:r w:rsidR="0053547F">
        <w:t xml:space="preserve">label a </w:t>
      </w:r>
      <w:r w:rsidR="009B5079">
        <w:t>zip lock</w:t>
      </w:r>
      <w:r w:rsidR="0053547F">
        <w:t xml:space="preserve"> bag with the item number, and store </w:t>
      </w:r>
      <w:r w:rsidR="00716C52">
        <w:t>the item</w:t>
      </w:r>
      <w:r w:rsidR="0053547F">
        <w:t xml:space="preserve"> </w:t>
      </w:r>
      <w:r w:rsidR="00664008">
        <w:t xml:space="preserve">in/with the </w:t>
      </w:r>
      <w:r w:rsidR="009B5079">
        <w:t>zip lock</w:t>
      </w:r>
      <w:r w:rsidR="00664008">
        <w:t xml:space="preserve"> bag in the </w:t>
      </w:r>
      <w:r w:rsidR="00664008" w:rsidRPr="00716C52">
        <w:rPr>
          <w:i/>
          <w:iCs/>
        </w:rPr>
        <w:t>Found Property</w:t>
      </w:r>
      <w:r w:rsidR="00664008">
        <w:t xml:space="preserve"> tub.</w:t>
      </w:r>
    </w:p>
    <w:p w14:paraId="0857EB64" w14:textId="797B2B98" w:rsidR="00CB2E44" w:rsidRPr="00742FDD" w:rsidRDefault="00833B75">
      <w:pPr>
        <w:numPr>
          <w:ilvl w:val="0"/>
          <w:numId w:val="6"/>
        </w:numPr>
        <w:pBdr>
          <w:top w:val="nil"/>
          <w:left w:val="nil"/>
          <w:bottom w:val="nil"/>
          <w:right w:val="nil"/>
          <w:between w:val="nil"/>
        </w:pBdr>
      </w:pPr>
      <w:r w:rsidRPr="00B4075B">
        <w:rPr>
          <w:b/>
          <w:bCs/>
          <w:color w:val="000000"/>
        </w:rPr>
        <w:t>Lost or Found Persons</w:t>
      </w:r>
      <w:r>
        <w:rPr>
          <w:color w:val="000000"/>
        </w:rPr>
        <w:t xml:space="preserve"> are managed in t</w:t>
      </w:r>
      <w:r w:rsidR="00FE12EE">
        <w:rPr>
          <w:color w:val="000000"/>
        </w:rPr>
        <w:t>he</w:t>
      </w:r>
      <w:r w:rsidR="00FB73FF">
        <w:rPr>
          <w:color w:val="000000"/>
        </w:rPr>
        <w:t xml:space="preserve"> Main</w:t>
      </w:r>
      <w:r w:rsidR="00FE12EE">
        <w:rPr>
          <w:color w:val="000000"/>
        </w:rPr>
        <w:t xml:space="preserve"> Information Tent. </w:t>
      </w:r>
      <w:r w:rsidR="00127892" w:rsidRPr="00302D2E">
        <w:rPr>
          <w:b/>
          <w:bCs/>
          <w:color w:val="000000"/>
        </w:rPr>
        <w:t>This is a priority task</w:t>
      </w:r>
      <w:r w:rsidR="00127892">
        <w:rPr>
          <w:color w:val="000000"/>
        </w:rPr>
        <w:t xml:space="preserve">. </w:t>
      </w:r>
      <w:r w:rsidR="00915ABF">
        <w:rPr>
          <w:color w:val="000000"/>
        </w:rPr>
        <w:t xml:space="preserve">Fill out the </w:t>
      </w:r>
      <w:r w:rsidR="00915ABF" w:rsidRPr="0075288E">
        <w:rPr>
          <w:b/>
          <w:bCs/>
          <w:color w:val="000000"/>
        </w:rPr>
        <w:t>Lost Person Checklist</w:t>
      </w:r>
      <w:r w:rsidR="00915ABF">
        <w:rPr>
          <w:color w:val="000000"/>
        </w:rPr>
        <w:t xml:space="preserve"> </w:t>
      </w:r>
      <w:r w:rsidR="00A41F87">
        <w:rPr>
          <w:color w:val="000000"/>
        </w:rPr>
        <w:t xml:space="preserve">and get </w:t>
      </w:r>
      <w:r w:rsidR="0075288E">
        <w:rPr>
          <w:color w:val="000000"/>
        </w:rPr>
        <w:t xml:space="preserve">somebody with a radio to </w:t>
      </w:r>
      <w:r w:rsidR="009B5079">
        <w:rPr>
          <w:color w:val="000000"/>
        </w:rPr>
        <w:t xml:space="preserve">urgently </w:t>
      </w:r>
      <w:r w:rsidR="00134835">
        <w:rPr>
          <w:color w:val="000000"/>
        </w:rPr>
        <w:t>transmit</w:t>
      </w:r>
      <w:r w:rsidR="00302D2E">
        <w:rPr>
          <w:color w:val="000000"/>
        </w:rPr>
        <w:t xml:space="preserve"> the details to</w:t>
      </w:r>
      <w:r w:rsidR="0075288E">
        <w:rPr>
          <w:color w:val="000000"/>
        </w:rPr>
        <w:t xml:space="preserve"> </w:t>
      </w:r>
      <w:r w:rsidR="00134835">
        <w:rPr>
          <w:color w:val="000000"/>
        </w:rPr>
        <w:t xml:space="preserve">the </w:t>
      </w:r>
      <w:r w:rsidR="0075288E">
        <w:rPr>
          <w:color w:val="000000"/>
        </w:rPr>
        <w:t xml:space="preserve">EOC. </w:t>
      </w:r>
      <w:r w:rsidR="00D30C5E">
        <w:rPr>
          <w:color w:val="000000"/>
        </w:rPr>
        <w:t>Stay with the affected people and reassure them.</w:t>
      </w:r>
    </w:p>
    <w:p w14:paraId="5239BE09" w14:textId="7B12B0CA" w:rsidR="00742FDD" w:rsidRDefault="00742FDD">
      <w:pPr>
        <w:numPr>
          <w:ilvl w:val="0"/>
          <w:numId w:val="6"/>
        </w:numPr>
        <w:pBdr>
          <w:top w:val="nil"/>
          <w:left w:val="nil"/>
          <w:bottom w:val="nil"/>
          <w:right w:val="nil"/>
          <w:between w:val="nil"/>
        </w:pBdr>
      </w:pPr>
      <w:r>
        <w:rPr>
          <w:b/>
          <w:bCs/>
          <w:color w:val="000000"/>
        </w:rPr>
        <w:t>Access Requests</w:t>
      </w:r>
      <w:r w:rsidRPr="00742FDD">
        <w:rPr>
          <w:color w:val="000000"/>
        </w:rPr>
        <w:t xml:space="preserve">: </w:t>
      </w:r>
      <w:r>
        <w:rPr>
          <w:color w:val="000000"/>
        </w:rPr>
        <w:t>Access Champions will be based at the Main Information Tent</w:t>
      </w:r>
      <w:r w:rsidR="00576557">
        <w:rPr>
          <w:color w:val="000000"/>
        </w:rPr>
        <w:t>, so see them for any accessibility needs</w:t>
      </w:r>
      <w:r w:rsidR="006A0B7F">
        <w:rPr>
          <w:color w:val="000000"/>
        </w:rPr>
        <w:t>.</w:t>
      </w:r>
      <w:r w:rsidR="00675965">
        <w:rPr>
          <w:color w:val="000000"/>
        </w:rPr>
        <w:t xml:space="preserve"> If </w:t>
      </w:r>
      <w:r w:rsidR="00133571">
        <w:rPr>
          <w:color w:val="000000"/>
        </w:rPr>
        <w:t xml:space="preserve">the Access Champions are </w:t>
      </w:r>
      <w:r w:rsidR="00675965">
        <w:rPr>
          <w:color w:val="000000"/>
        </w:rPr>
        <w:t xml:space="preserve">not present, </w:t>
      </w:r>
      <w:r w:rsidR="0081105B">
        <w:rPr>
          <w:color w:val="000000"/>
        </w:rPr>
        <w:t xml:space="preserve">they can be contacted on </w:t>
      </w:r>
      <w:r w:rsidR="000328E0">
        <w:rPr>
          <w:color w:val="000000"/>
        </w:rPr>
        <w:t>0419682064</w:t>
      </w:r>
    </w:p>
    <w:p w14:paraId="0DA9ED79" w14:textId="23571DF6" w:rsidR="00CB2E44" w:rsidRDefault="00FE12EE" w:rsidP="333EABD7">
      <w:pPr>
        <w:numPr>
          <w:ilvl w:val="0"/>
          <w:numId w:val="6"/>
        </w:numPr>
        <w:pBdr>
          <w:top w:val="nil"/>
          <w:left w:val="nil"/>
          <w:bottom w:val="nil"/>
          <w:right w:val="nil"/>
          <w:between w:val="nil"/>
        </w:pBdr>
      </w:pPr>
      <w:r w:rsidRPr="333EABD7">
        <w:rPr>
          <w:color w:val="000000" w:themeColor="text1"/>
        </w:rPr>
        <w:t>Anything you don’t know can be referred to Team Leader</w:t>
      </w:r>
      <w:r w:rsidR="53930EA2" w:rsidRPr="333EABD7">
        <w:rPr>
          <w:color w:val="000000" w:themeColor="text1"/>
        </w:rPr>
        <w:t>,</w:t>
      </w:r>
      <w:r w:rsidRPr="333EABD7">
        <w:rPr>
          <w:color w:val="000000" w:themeColor="text1"/>
        </w:rPr>
        <w:t xml:space="preserve"> Alan Drummond.</w:t>
      </w:r>
    </w:p>
    <w:p w14:paraId="0A37501D" w14:textId="77777777" w:rsidR="00CB2E44" w:rsidRDefault="00CB2E44">
      <w:pPr>
        <w:rPr>
          <w:b/>
        </w:rPr>
      </w:pPr>
    </w:p>
    <w:p w14:paraId="3987D0FC" w14:textId="1B4529A4" w:rsidR="00CB2E44" w:rsidRDefault="00FE12EE">
      <w:pPr>
        <w:rPr>
          <w:b/>
        </w:rPr>
      </w:pPr>
      <w:r>
        <w:rPr>
          <w:b/>
        </w:rPr>
        <w:t xml:space="preserve">General Brief – </w:t>
      </w:r>
      <w:r w:rsidR="00D858E6">
        <w:rPr>
          <w:b/>
        </w:rPr>
        <w:t>PICNIC</w:t>
      </w:r>
      <w:r>
        <w:rPr>
          <w:b/>
        </w:rPr>
        <w:t xml:space="preserve"> Information Booth (located in Picnic Precinct, next to Stalls Area)</w:t>
      </w:r>
    </w:p>
    <w:p w14:paraId="1DDFE102" w14:textId="77777777" w:rsidR="002D46C8" w:rsidRPr="002D46C8" w:rsidRDefault="002D46C8" w:rsidP="002D46C8">
      <w:pPr>
        <w:numPr>
          <w:ilvl w:val="0"/>
          <w:numId w:val="1"/>
        </w:numPr>
        <w:pBdr>
          <w:top w:val="nil"/>
          <w:left w:val="nil"/>
          <w:bottom w:val="nil"/>
          <w:right w:val="nil"/>
          <w:between w:val="nil"/>
        </w:pBdr>
        <w:rPr>
          <w:b/>
          <w:color w:val="000000"/>
        </w:rPr>
      </w:pPr>
      <w:r w:rsidRPr="002D46C8">
        <w:rPr>
          <w:color w:val="000000"/>
        </w:rPr>
        <w:t>Main task is to provide information for guests</w:t>
      </w:r>
      <w:r>
        <w:t xml:space="preserve"> regarding</w:t>
      </w:r>
      <w:r w:rsidRPr="002D46C8">
        <w:rPr>
          <w:color w:val="000000"/>
        </w:rPr>
        <w:t xml:space="preserve"> the </w:t>
      </w:r>
      <w:r>
        <w:t>program</w:t>
      </w:r>
      <w:r w:rsidRPr="002D46C8">
        <w:rPr>
          <w:color w:val="000000"/>
        </w:rPr>
        <w:t xml:space="preserve"> and directions to attractions such as the stalls, bars, stages, hydration stations and more. To answer these </w:t>
      </w:r>
      <w:proofErr w:type="gramStart"/>
      <w:r w:rsidRPr="002D46C8">
        <w:rPr>
          <w:color w:val="000000"/>
        </w:rPr>
        <w:t>questions</w:t>
      </w:r>
      <w:proofErr w:type="gramEnd"/>
      <w:r w:rsidRPr="002D46C8">
        <w:rPr>
          <w:color w:val="000000"/>
        </w:rPr>
        <w:t xml:space="preserve"> you can refer to the </w:t>
      </w:r>
      <w:r w:rsidRPr="002D46C8">
        <w:rPr>
          <w:i/>
          <w:iCs/>
          <w:color w:val="000000"/>
        </w:rPr>
        <w:t>List of Stalls</w:t>
      </w:r>
      <w:r w:rsidRPr="002D46C8">
        <w:rPr>
          <w:color w:val="000000"/>
        </w:rPr>
        <w:t xml:space="preserve">, </w:t>
      </w:r>
      <w:r w:rsidRPr="002D46C8">
        <w:rPr>
          <w:i/>
          <w:iCs/>
          <w:color w:val="000000"/>
        </w:rPr>
        <w:t>Precinct Maps</w:t>
      </w:r>
      <w:r w:rsidRPr="002D46C8">
        <w:rPr>
          <w:color w:val="000000"/>
        </w:rPr>
        <w:t xml:space="preserve"> and </w:t>
      </w:r>
      <w:r w:rsidRPr="002D46C8">
        <w:rPr>
          <w:i/>
          <w:iCs/>
          <w:color w:val="000000"/>
        </w:rPr>
        <w:t>Stage Line-ups</w:t>
      </w:r>
      <w:r w:rsidRPr="002D46C8">
        <w:rPr>
          <w:color w:val="000000"/>
        </w:rPr>
        <w:t>.</w:t>
      </w:r>
    </w:p>
    <w:p w14:paraId="19471D82" w14:textId="4E620BCF" w:rsidR="00CB2E44" w:rsidRDefault="00532104">
      <w:pPr>
        <w:numPr>
          <w:ilvl w:val="0"/>
          <w:numId w:val="1"/>
        </w:numPr>
        <w:pBdr>
          <w:top w:val="nil"/>
          <w:left w:val="nil"/>
          <w:bottom w:val="nil"/>
          <w:right w:val="nil"/>
          <w:between w:val="nil"/>
        </w:pBdr>
      </w:pPr>
      <w:r w:rsidRPr="007F1782">
        <w:rPr>
          <w:b/>
          <w:bCs/>
          <w:color w:val="000000"/>
        </w:rPr>
        <w:t>Dog Show Registrations</w:t>
      </w:r>
      <w:r>
        <w:rPr>
          <w:color w:val="000000"/>
        </w:rPr>
        <w:t xml:space="preserve">: </w:t>
      </w:r>
      <w:r w:rsidR="00FE12EE">
        <w:rPr>
          <w:color w:val="000000"/>
        </w:rPr>
        <w:t>Th</w:t>
      </w:r>
      <w:r w:rsidR="007F1782">
        <w:rPr>
          <w:color w:val="000000"/>
        </w:rPr>
        <w:t>e Dog Show is</w:t>
      </w:r>
      <w:r w:rsidR="00051ED9">
        <w:t xml:space="preserve"> a popular event held on the Picnic Stage </w:t>
      </w:r>
      <w:r w:rsidR="006A03CD">
        <w:t>from</w:t>
      </w:r>
      <w:r w:rsidR="00051ED9">
        <w:t xml:space="preserve"> </w:t>
      </w:r>
      <w:r w:rsidR="006A03CD">
        <w:t>3pm</w:t>
      </w:r>
      <w:r w:rsidR="00FE12EE">
        <w:t>.</w:t>
      </w:r>
      <w:r w:rsidR="00FE12EE">
        <w:rPr>
          <w:color w:val="000000"/>
        </w:rPr>
        <w:t xml:space="preserve"> Registrations are open between 11am - 2.30pm.</w:t>
      </w:r>
      <w:r w:rsidR="000106DA">
        <w:rPr>
          <w:color w:val="000000"/>
        </w:rPr>
        <w:t xml:space="preserve"> Registration details are entered into an online form</w:t>
      </w:r>
      <w:r w:rsidR="009549F6">
        <w:rPr>
          <w:color w:val="000000"/>
        </w:rPr>
        <w:t>. An info sheet provides further details.</w:t>
      </w:r>
      <w:r w:rsidR="000106DA">
        <w:rPr>
          <w:color w:val="000000"/>
        </w:rPr>
        <w:t xml:space="preserve"> </w:t>
      </w:r>
    </w:p>
    <w:p w14:paraId="408B7459" w14:textId="4E396ACC" w:rsidR="00CB2E44" w:rsidRDefault="00F41842">
      <w:pPr>
        <w:numPr>
          <w:ilvl w:val="0"/>
          <w:numId w:val="1"/>
        </w:numPr>
        <w:pBdr>
          <w:top w:val="nil"/>
          <w:left w:val="nil"/>
          <w:bottom w:val="nil"/>
          <w:right w:val="nil"/>
          <w:between w:val="nil"/>
        </w:pBdr>
      </w:pPr>
      <w:r w:rsidRPr="00A46C27">
        <w:rPr>
          <w:b/>
          <w:bCs/>
        </w:rPr>
        <w:t>Lip Sync Limelight</w:t>
      </w:r>
      <w:r>
        <w:t>: Any</w:t>
      </w:r>
      <w:r w:rsidR="00FE12EE">
        <w:t>one can sign up for the Lip Sync Limelight between 11am - 4pm.</w:t>
      </w:r>
      <w:r w:rsidR="00A46C27">
        <w:t xml:space="preserve"> </w:t>
      </w:r>
      <w:r w:rsidR="001A5577">
        <w:t xml:space="preserve">Registration details </w:t>
      </w:r>
      <w:r w:rsidR="00FD6C10">
        <w:t>(</w:t>
      </w:r>
      <w:r w:rsidR="00A55044">
        <w:t xml:space="preserve">including </w:t>
      </w:r>
      <w:r w:rsidR="00A55044" w:rsidRPr="008A550F">
        <w:rPr>
          <w:i/>
          <w:iCs/>
        </w:rPr>
        <w:t>Stage Name</w:t>
      </w:r>
      <w:r w:rsidR="00A55044">
        <w:t xml:space="preserve">, </w:t>
      </w:r>
      <w:r w:rsidR="00A55044" w:rsidRPr="008A550F">
        <w:rPr>
          <w:i/>
          <w:iCs/>
        </w:rPr>
        <w:t>Name of song/artist</w:t>
      </w:r>
      <w:r w:rsidR="008D03E0">
        <w:t>,</w:t>
      </w:r>
      <w:r w:rsidR="006A410B">
        <w:t xml:space="preserve"> a </w:t>
      </w:r>
      <w:r w:rsidR="006A410B" w:rsidRPr="008A550F">
        <w:rPr>
          <w:i/>
          <w:iCs/>
        </w:rPr>
        <w:t>one-line biography</w:t>
      </w:r>
      <w:r w:rsidR="008D03E0">
        <w:t xml:space="preserve"> and the </w:t>
      </w:r>
      <w:r w:rsidR="008D03E0" w:rsidRPr="008A550F">
        <w:rPr>
          <w:i/>
          <w:iCs/>
        </w:rPr>
        <w:t>link to the song in Spotify</w:t>
      </w:r>
      <w:r w:rsidR="006A410B">
        <w:t xml:space="preserve">) </w:t>
      </w:r>
      <w:r w:rsidR="001A5577">
        <w:t>are entered into an online spreadsheet</w:t>
      </w:r>
      <w:r w:rsidR="00FD6C10">
        <w:t>.</w:t>
      </w:r>
      <w:r w:rsidR="002A783F">
        <w:t xml:space="preserve"> Entrants should report to the Picnic Stage </w:t>
      </w:r>
      <w:r w:rsidR="009479FB">
        <w:t>at 4:45pm.</w:t>
      </w:r>
    </w:p>
    <w:p w14:paraId="552A7EF6" w14:textId="2506C374" w:rsidR="00CB2E44" w:rsidRDefault="00FE12EE">
      <w:pPr>
        <w:numPr>
          <w:ilvl w:val="0"/>
          <w:numId w:val="1"/>
        </w:numPr>
      </w:pPr>
      <w:r>
        <w:t>Anything you don’t know can be referred to Team Leader</w:t>
      </w:r>
      <w:r w:rsidR="423542A6">
        <w:t>, George Willox</w:t>
      </w:r>
      <w:r>
        <w:t>.</w:t>
      </w:r>
    </w:p>
    <w:p w14:paraId="5DAB6C7B" w14:textId="77777777" w:rsidR="00CB2E44" w:rsidRDefault="00CB2E44">
      <w:pPr>
        <w:pBdr>
          <w:top w:val="nil"/>
          <w:left w:val="nil"/>
          <w:bottom w:val="nil"/>
          <w:right w:val="nil"/>
          <w:between w:val="nil"/>
        </w:pBdr>
        <w:ind w:left="720"/>
      </w:pPr>
    </w:p>
    <w:p w14:paraId="1CAD84F7" w14:textId="77777777" w:rsidR="00A911EE" w:rsidRDefault="00A911EE">
      <w:pPr>
        <w:rPr>
          <w:b/>
        </w:rPr>
      </w:pPr>
      <w:r>
        <w:rPr>
          <w:b/>
        </w:rPr>
        <w:br w:type="page"/>
      </w:r>
    </w:p>
    <w:p w14:paraId="2EB31580" w14:textId="1108E107" w:rsidR="002B49C4" w:rsidRDefault="002B49C4">
      <w:pPr>
        <w:rPr>
          <w:b/>
        </w:rPr>
      </w:pPr>
      <w:r>
        <w:rPr>
          <w:b/>
        </w:rPr>
        <w:lastRenderedPageBreak/>
        <w:t xml:space="preserve">General Brief </w:t>
      </w:r>
      <w:r w:rsidR="004D38CE">
        <w:rPr>
          <w:b/>
        </w:rPr>
        <w:t xml:space="preserve">– WRISTBAND </w:t>
      </w:r>
      <w:r w:rsidR="00C121B1">
        <w:rPr>
          <w:b/>
        </w:rPr>
        <w:t>Angels</w:t>
      </w:r>
      <w:r w:rsidR="004D38CE">
        <w:rPr>
          <w:b/>
        </w:rPr>
        <w:t xml:space="preserve"> (located beside both Information Tents)</w:t>
      </w:r>
    </w:p>
    <w:p w14:paraId="178512B4" w14:textId="125A585B" w:rsidR="00C60B65" w:rsidRPr="00E95BCF" w:rsidRDefault="00C60B65" w:rsidP="00C60B65">
      <w:pPr>
        <w:pStyle w:val="ListParagraph"/>
        <w:numPr>
          <w:ilvl w:val="0"/>
          <w:numId w:val="9"/>
        </w:numPr>
        <w:rPr>
          <w:b/>
        </w:rPr>
      </w:pPr>
      <w:r w:rsidRPr="00E95BCF">
        <w:rPr>
          <w:color w:val="000000" w:themeColor="text1"/>
        </w:rPr>
        <w:t xml:space="preserve">Everybody requires a proof-of-age wristband to be able to enter </w:t>
      </w:r>
      <w:r w:rsidR="00470AA5" w:rsidRPr="00E95BCF">
        <w:rPr>
          <w:color w:val="000000" w:themeColor="text1"/>
        </w:rPr>
        <w:t>any</w:t>
      </w:r>
      <w:r w:rsidRPr="00E95BCF">
        <w:rPr>
          <w:color w:val="000000" w:themeColor="text1"/>
        </w:rPr>
        <w:t xml:space="preserve"> of the bars at </w:t>
      </w:r>
      <w:proofErr w:type="spellStart"/>
      <w:r w:rsidRPr="00E95BCF">
        <w:rPr>
          <w:color w:val="000000" w:themeColor="text1"/>
        </w:rPr>
        <w:t>Midsumma</w:t>
      </w:r>
      <w:proofErr w:type="spellEnd"/>
      <w:r w:rsidRPr="00E95BCF">
        <w:rPr>
          <w:color w:val="000000" w:themeColor="text1"/>
        </w:rPr>
        <w:t xml:space="preserve"> Carnival.  </w:t>
      </w:r>
      <w:r w:rsidR="00470AA5" w:rsidRPr="00E95BCF">
        <w:rPr>
          <w:color w:val="000000" w:themeColor="text1"/>
        </w:rPr>
        <w:t xml:space="preserve">If the person </w:t>
      </w:r>
      <w:r w:rsidR="00691441" w:rsidRPr="00E95BCF">
        <w:rPr>
          <w:color w:val="000000" w:themeColor="text1"/>
        </w:rPr>
        <w:t xml:space="preserve">looks under 25 years of age, </w:t>
      </w:r>
      <w:r w:rsidRPr="00E95BCF">
        <w:rPr>
          <w:color w:val="000000" w:themeColor="text1"/>
        </w:rPr>
        <w:t xml:space="preserve">Security </w:t>
      </w:r>
      <w:r w:rsidR="00691441" w:rsidRPr="00E95BCF">
        <w:rPr>
          <w:color w:val="000000" w:themeColor="text1"/>
        </w:rPr>
        <w:t>G</w:t>
      </w:r>
      <w:r w:rsidRPr="00E95BCF">
        <w:rPr>
          <w:color w:val="000000" w:themeColor="text1"/>
        </w:rPr>
        <w:t>uards will conduct an ID check</w:t>
      </w:r>
      <w:r w:rsidR="009E1757" w:rsidRPr="00E95BCF">
        <w:rPr>
          <w:color w:val="000000" w:themeColor="text1"/>
        </w:rPr>
        <w:t xml:space="preserve">. </w:t>
      </w:r>
    </w:p>
    <w:p w14:paraId="3A334B53" w14:textId="02EDA8CF" w:rsidR="00C121B1" w:rsidRDefault="00C121B1" w:rsidP="00C121B1">
      <w:pPr>
        <w:numPr>
          <w:ilvl w:val="0"/>
          <w:numId w:val="9"/>
        </w:numPr>
        <w:pBdr>
          <w:top w:val="nil"/>
          <w:left w:val="nil"/>
          <w:bottom w:val="nil"/>
          <w:right w:val="nil"/>
          <w:between w:val="nil"/>
        </w:pBdr>
      </w:pPr>
      <w:r w:rsidRPr="00185664">
        <w:rPr>
          <w:color w:val="000000"/>
        </w:rPr>
        <w:t xml:space="preserve">To receive </w:t>
      </w:r>
      <w:r>
        <w:t>a wristband</w:t>
      </w:r>
      <w:r w:rsidRPr="00185664">
        <w:rPr>
          <w:color w:val="000000"/>
        </w:rPr>
        <w:t xml:space="preserve">, patrons need to be </w:t>
      </w:r>
      <w:r w:rsidRPr="00185664">
        <w:rPr>
          <w:b/>
          <w:color w:val="000000"/>
        </w:rPr>
        <w:t>at least 18 years of age</w:t>
      </w:r>
      <w:r w:rsidRPr="00185664">
        <w:rPr>
          <w:color w:val="000000"/>
        </w:rPr>
        <w:t xml:space="preserve"> and show a valid form of ID</w:t>
      </w:r>
      <w:r w:rsidR="008015D0">
        <w:rPr>
          <w:color w:val="000000"/>
        </w:rPr>
        <w:t xml:space="preserve"> if asked</w:t>
      </w:r>
      <w:r w:rsidRPr="00185664">
        <w:rPr>
          <w:color w:val="000000"/>
        </w:rPr>
        <w:t xml:space="preserve">. </w:t>
      </w:r>
      <w:r w:rsidRPr="00185664">
        <w:rPr>
          <w:color w:val="000000" w:themeColor="text1"/>
        </w:rPr>
        <w:t>A patron born 18</w:t>
      </w:r>
      <w:r w:rsidRPr="00185664">
        <w:rPr>
          <w:b/>
          <w:bCs/>
          <w:color w:val="000000" w:themeColor="text1"/>
        </w:rPr>
        <w:t>/01/2008</w:t>
      </w:r>
      <w:r w:rsidRPr="00185664">
        <w:rPr>
          <w:color w:val="000000" w:themeColor="text1"/>
        </w:rPr>
        <w:t xml:space="preserve"> or before is 18 years old.</w:t>
      </w:r>
    </w:p>
    <w:p w14:paraId="572B7BA5" w14:textId="0F030E3F" w:rsidR="00C121B1" w:rsidRPr="00C60B65" w:rsidRDefault="00E95BCF" w:rsidP="00C60B65">
      <w:pPr>
        <w:pStyle w:val="ListParagraph"/>
        <w:numPr>
          <w:ilvl w:val="0"/>
          <w:numId w:val="9"/>
        </w:numPr>
        <w:rPr>
          <w:b/>
        </w:rPr>
      </w:pPr>
      <w:r>
        <w:rPr>
          <w:color w:val="000000" w:themeColor="text1"/>
        </w:rPr>
        <w:t>Once checked, or if obviously 25+, the Wristband Angels attach a wristband, taking care to not make it too tight</w:t>
      </w:r>
      <w:r w:rsidRPr="333EABD7">
        <w:rPr>
          <w:color w:val="000000" w:themeColor="text1"/>
        </w:rPr>
        <w:t>.</w:t>
      </w:r>
    </w:p>
    <w:p w14:paraId="30AFDB58" w14:textId="73F6A64C" w:rsidR="00CB2E44" w:rsidRDefault="00FE12EE">
      <w:pPr>
        <w:rPr>
          <w:b/>
        </w:rPr>
      </w:pPr>
      <w:r>
        <w:rPr>
          <w:b/>
        </w:rPr>
        <w:t>Th</w:t>
      </w:r>
      <w:r w:rsidR="00D66BD9">
        <w:rPr>
          <w:b/>
        </w:rPr>
        <w:t>ese</w:t>
      </w:r>
      <w:r>
        <w:rPr>
          <w:b/>
        </w:rPr>
        <w:t xml:space="preserve"> Role</w:t>
      </w:r>
      <w:r w:rsidR="00D66BD9">
        <w:rPr>
          <w:b/>
        </w:rPr>
        <w:t>s</w:t>
      </w:r>
      <w:r>
        <w:rPr>
          <w:b/>
        </w:rPr>
        <w:t xml:space="preserve"> Suit</w:t>
      </w:r>
    </w:p>
    <w:p w14:paraId="5962067D" w14:textId="77777777" w:rsidR="00CB2E44" w:rsidRDefault="00FE12EE">
      <w:pPr>
        <w:numPr>
          <w:ilvl w:val="0"/>
          <w:numId w:val="2"/>
        </w:numPr>
        <w:pBdr>
          <w:top w:val="nil"/>
          <w:left w:val="nil"/>
          <w:bottom w:val="nil"/>
          <w:right w:val="nil"/>
          <w:between w:val="nil"/>
        </w:pBdr>
      </w:pPr>
      <w:r>
        <w:rPr>
          <w:color w:val="000000"/>
        </w:rPr>
        <w:t>Someone who enjoys one-on-one interactions and customer service.</w:t>
      </w:r>
    </w:p>
    <w:p w14:paraId="260D39B2" w14:textId="77777777" w:rsidR="00CB2E44" w:rsidRDefault="00FE12EE">
      <w:pPr>
        <w:numPr>
          <w:ilvl w:val="0"/>
          <w:numId w:val="2"/>
        </w:numPr>
        <w:pBdr>
          <w:top w:val="nil"/>
          <w:left w:val="nil"/>
          <w:bottom w:val="nil"/>
          <w:right w:val="nil"/>
          <w:between w:val="nil"/>
        </w:pBdr>
      </w:pPr>
      <w:r>
        <w:rPr>
          <w:color w:val="000000"/>
        </w:rPr>
        <w:t xml:space="preserve">Organisational skills are valuable as well as FOH and </w:t>
      </w:r>
      <w:r>
        <w:t xml:space="preserve">customer service experience. </w:t>
      </w:r>
    </w:p>
    <w:p w14:paraId="042B5BAA" w14:textId="3729DCD2" w:rsidR="00CB2E44" w:rsidRDefault="00FE12EE" w:rsidP="333EABD7">
      <w:pPr>
        <w:numPr>
          <w:ilvl w:val="0"/>
          <w:numId w:val="2"/>
        </w:numPr>
        <w:pBdr>
          <w:top w:val="nil"/>
          <w:left w:val="nil"/>
          <w:bottom w:val="nil"/>
          <w:right w:val="nil"/>
          <w:between w:val="nil"/>
        </w:pBdr>
      </w:pPr>
      <w:r w:rsidRPr="333EABD7">
        <w:rPr>
          <w:color w:val="000000" w:themeColor="text1"/>
        </w:rPr>
        <w:t xml:space="preserve">Seating </w:t>
      </w:r>
      <w:r w:rsidR="01450D45" w:rsidRPr="333EABD7">
        <w:rPr>
          <w:color w:val="000000" w:themeColor="text1"/>
        </w:rPr>
        <w:t xml:space="preserve">is </w:t>
      </w:r>
      <w:r w:rsidRPr="333EABD7">
        <w:rPr>
          <w:color w:val="000000" w:themeColor="text1"/>
        </w:rPr>
        <w:t xml:space="preserve">available. </w:t>
      </w:r>
    </w:p>
    <w:p w14:paraId="02EB378F" w14:textId="77777777" w:rsidR="00CB2E44" w:rsidRDefault="00CB2E44">
      <w:pPr>
        <w:rPr>
          <w:b/>
        </w:rPr>
      </w:pPr>
    </w:p>
    <w:p w14:paraId="4233A902" w14:textId="77777777" w:rsidR="00CB2E44" w:rsidRDefault="00FE12EE">
      <w:r>
        <w:rPr>
          <w:b/>
        </w:rPr>
        <w:t>On Arrival</w:t>
      </w:r>
    </w:p>
    <w:p w14:paraId="348941FD" w14:textId="37F1F0D4" w:rsidR="00CB2E44" w:rsidRDefault="00FE12EE">
      <w:pPr>
        <w:numPr>
          <w:ilvl w:val="0"/>
          <w:numId w:val="3"/>
        </w:numPr>
        <w:pBdr>
          <w:top w:val="nil"/>
          <w:left w:val="nil"/>
          <w:bottom w:val="nil"/>
          <w:right w:val="nil"/>
          <w:between w:val="nil"/>
        </w:pBdr>
      </w:pPr>
      <w:r>
        <w:rPr>
          <w:color w:val="000000"/>
        </w:rPr>
        <w:t xml:space="preserve">Go </w:t>
      </w:r>
      <w:r>
        <w:t>to the Volunteer</w:t>
      </w:r>
      <w:r>
        <w:rPr>
          <w:color w:val="000000"/>
        </w:rPr>
        <w:t xml:space="preserve"> Tent to sign </w:t>
      </w:r>
      <w:r w:rsidR="00340E42">
        <w:rPr>
          <w:color w:val="000000"/>
        </w:rPr>
        <w:t>in and</w:t>
      </w:r>
      <w:r>
        <w:rPr>
          <w:color w:val="000000"/>
        </w:rPr>
        <w:t xml:space="preserve"> collect your accreditation</w:t>
      </w:r>
      <w:r>
        <w:t>.</w:t>
      </w:r>
    </w:p>
    <w:p w14:paraId="37C042A2" w14:textId="77777777" w:rsidR="00CB2E44" w:rsidRDefault="00FE12EE">
      <w:pPr>
        <w:numPr>
          <w:ilvl w:val="0"/>
          <w:numId w:val="3"/>
        </w:numPr>
        <w:pBdr>
          <w:top w:val="nil"/>
          <w:left w:val="nil"/>
          <w:bottom w:val="nil"/>
          <w:right w:val="nil"/>
          <w:between w:val="nil"/>
        </w:pBdr>
      </w:pPr>
      <w:r>
        <w:rPr>
          <w:color w:val="000000"/>
        </w:rPr>
        <w:t>Meet up with Volunteer Coordinator at Volunteer tent, who will brief you on your role.</w:t>
      </w:r>
    </w:p>
    <w:p w14:paraId="6A05A809" w14:textId="77777777" w:rsidR="00CB2E44" w:rsidRDefault="00CB2E44"/>
    <w:p w14:paraId="3EA9BA3E" w14:textId="77777777" w:rsidR="00CB2E44" w:rsidRDefault="00FE12EE">
      <w:pPr>
        <w:rPr>
          <w:b/>
        </w:rPr>
      </w:pPr>
      <w:r>
        <w:rPr>
          <w:b/>
        </w:rPr>
        <w:t>Sensitivity</w:t>
      </w:r>
    </w:p>
    <w:p w14:paraId="0D4752E7" w14:textId="77777777" w:rsidR="00CB2E44" w:rsidRDefault="00FE12EE">
      <w:pPr>
        <w:numPr>
          <w:ilvl w:val="0"/>
          <w:numId w:val="4"/>
        </w:numPr>
        <w:pBdr>
          <w:top w:val="nil"/>
          <w:left w:val="nil"/>
          <w:bottom w:val="nil"/>
          <w:right w:val="nil"/>
          <w:between w:val="nil"/>
        </w:pBdr>
      </w:pPr>
      <w:r>
        <w:rPr>
          <w:color w:val="000000"/>
        </w:rPr>
        <w:t xml:space="preserve">Many people who attend, volunteer or perform at Carnival represent diverse communities which may be at risk or prone to discrimination. </w:t>
      </w:r>
      <w:r>
        <w:t>Keep watch for anti-social crowd members and call for assistance through your Manager, EOC or Security if required.</w:t>
      </w:r>
    </w:p>
    <w:p w14:paraId="352ADB86" w14:textId="77777777" w:rsidR="00CB2E44" w:rsidRDefault="00FE12EE">
      <w:pPr>
        <w:numPr>
          <w:ilvl w:val="0"/>
          <w:numId w:val="4"/>
        </w:numPr>
        <w:pBdr>
          <w:top w:val="nil"/>
          <w:left w:val="nil"/>
          <w:bottom w:val="nil"/>
          <w:right w:val="nil"/>
          <w:between w:val="nil"/>
        </w:pBdr>
      </w:pPr>
      <w:r>
        <w:rPr>
          <w:color w:val="000000"/>
        </w:rPr>
        <w:t>Use gender-neutral pronouns until the person identifies their pronouns.</w:t>
      </w:r>
    </w:p>
    <w:p w14:paraId="0520D184" w14:textId="77777777" w:rsidR="00CB2E44" w:rsidRDefault="00FE12EE">
      <w:pPr>
        <w:rPr>
          <w:b/>
        </w:rPr>
      </w:pPr>
      <w:r>
        <w:br/>
      </w:r>
      <w:r>
        <w:rPr>
          <w:b/>
        </w:rPr>
        <w:t>At the End of your Shift</w:t>
      </w:r>
    </w:p>
    <w:p w14:paraId="4F359385" w14:textId="77777777" w:rsidR="00CB2E44" w:rsidRDefault="00FE12EE">
      <w:pPr>
        <w:numPr>
          <w:ilvl w:val="0"/>
          <w:numId w:val="5"/>
        </w:numPr>
        <w:pBdr>
          <w:top w:val="nil"/>
          <w:left w:val="nil"/>
          <w:bottom w:val="nil"/>
          <w:right w:val="nil"/>
          <w:between w:val="nil"/>
        </w:pBdr>
      </w:pPr>
      <w:r>
        <w:rPr>
          <w:color w:val="000000"/>
        </w:rPr>
        <w:t xml:space="preserve">Please come back </w:t>
      </w:r>
      <w:r>
        <w:t>to the Volunteer</w:t>
      </w:r>
      <w:r>
        <w:rPr>
          <w:color w:val="000000"/>
        </w:rPr>
        <w:t xml:space="preserve"> Tent and sign out.</w:t>
      </w:r>
    </w:p>
    <w:p w14:paraId="78D8D76C" w14:textId="77777777" w:rsidR="00CB2E44" w:rsidRDefault="00FE12EE">
      <w:pPr>
        <w:numPr>
          <w:ilvl w:val="0"/>
          <w:numId w:val="5"/>
        </w:numPr>
        <w:pBdr>
          <w:top w:val="nil"/>
          <w:left w:val="nil"/>
          <w:bottom w:val="nil"/>
          <w:right w:val="nil"/>
          <w:between w:val="nil"/>
        </w:pBdr>
      </w:pPr>
      <w:r>
        <w:rPr>
          <w:color w:val="000000"/>
        </w:rPr>
        <w:t xml:space="preserve">You are then free to enjoy the festival. Please change out of your volunteer t-shirt and accreditation </w:t>
      </w:r>
      <w:proofErr w:type="gramStart"/>
      <w:r>
        <w:rPr>
          <w:color w:val="000000"/>
        </w:rPr>
        <w:t>at this time</w:t>
      </w:r>
      <w:proofErr w:type="gramEnd"/>
      <w:r>
        <w:rPr>
          <w:color w:val="000000"/>
        </w:rPr>
        <w:t>.</w:t>
      </w:r>
    </w:p>
    <w:p w14:paraId="5A39BBE3" w14:textId="77777777" w:rsidR="00CB2E44" w:rsidRDefault="00CB2E44"/>
    <w:p w14:paraId="41C8F396" w14:textId="77777777" w:rsidR="00CB2E44" w:rsidRDefault="00CB2E44"/>
    <w:p w14:paraId="72A3D3EC" w14:textId="77777777" w:rsidR="00CB2E44" w:rsidRDefault="00FE12EE">
      <w:pPr>
        <w:jc w:val="center"/>
      </w:pPr>
      <w:r>
        <w:rPr>
          <w:noProof/>
        </w:rPr>
        <w:drawing>
          <wp:inline distT="114300" distB="114300" distL="114300" distR="114300" wp14:anchorId="143938CE" wp14:editId="07777777">
            <wp:extent cx="5731200" cy="1397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1397000"/>
                    </a:xfrm>
                    <a:prstGeom prst="rect">
                      <a:avLst/>
                    </a:prstGeom>
                    <a:ln/>
                  </pic:spPr>
                </pic:pic>
              </a:graphicData>
            </a:graphic>
          </wp:inline>
        </w:drawing>
      </w:r>
    </w:p>
    <w:sectPr w:rsidR="00CB2E44">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52E08" w14:textId="77777777" w:rsidR="00DB4E99" w:rsidRDefault="00DB4E99">
      <w:r>
        <w:separator/>
      </w:r>
    </w:p>
  </w:endnote>
  <w:endnote w:type="continuationSeparator" w:id="0">
    <w:p w14:paraId="6AA82E6B" w14:textId="77777777" w:rsidR="00DB4E99" w:rsidRDefault="00DB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DD0326-9EEB-E54C-B622-144240CEA9BB}"/>
  </w:font>
  <w:font w:name="Courier New">
    <w:panose1 w:val="02070309020205020404"/>
    <w:charset w:val="00"/>
    <w:family w:val="modern"/>
    <w:pitch w:val="fixed"/>
    <w:sig w:usb0="E0002EFF" w:usb1="C0007843" w:usb2="00000009" w:usb3="00000000" w:csb0="000001FF" w:csb1="00000000"/>
    <w:embedRegular r:id="rId2" w:fontKey="{7D21483C-6F47-3442-A80A-0E3DC1009D2F}"/>
  </w:font>
  <w:font w:name="Symbol">
    <w:panose1 w:val="05050102010706020507"/>
    <w:charset w:val="02"/>
    <w:family w:val="decorative"/>
    <w:pitch w:val="variable"/>
    <w:sig w:usb0="00000000" w:usb1="10000000" w:usb2="00000000" w:usb3="00000000" w:csb0="80000000" w:csb1="00000000"/>
    <w:embedRegular r:id="rId3" w:fontKey="{657FAC34-49B8-B847-8C15-6EC534376C96}"/>
  </w:font>
  <w:font w:name="Times New Roman">
    <w:panose1 w:val="02020603050405020304"/>
    <w:charset w:val="00"/>
    <w:family w:val="roman"/>
    <w:pitch w:val="variable"/>
    <w:sig w:usb0="E0002EFF" w:usb1="C000785B" w:usb2="00000009" w:usb3="00000000" w:csb0="000001FF" w:csb1="00000000"/>
    <w:embedRegular r:id="rId4" w:fontKey="{5A98F1B7-37AC-8441-95B9-901EEE319476}"/>
  </w:font>
  <w:font w:name="Wingdings">
    <w:panose1 w:val="05000000000000000000"/>
    <w:charset w:val="02"/>
    <w:family w:val="auto"/>
    <w:pitch w:val="variable"/>
    <w:sig w:usb0="00000000" w:usb1="10000000" w:usb2="00000000" w:usb3="00000000" w:csb0="80000000" w:csb1="00000000"/>
    <w:embedRegular r:id="rId5" w:fontKey="{4E00233C-DFCE-694B-8575-C17AC3AB6417}"/>
  </w:font>
  <w:font w:name="Calibri">
    <w:panose1 w:val="020F0502020204030204"/>
    <w:charset w:val="00"/>
    <w:family w:val="swiss"/>
    <w:pitch w:val="variable"/>
    <w:sig w:usb0="E4002EFF" w:usb1="C200247B" w:usb2="00000009" w:usb3="00000000" w:csb0="000001FF" w:csb1="00000000"/>
    <w:embedRegular r:id="rId6" w:fontKey="{0EEA347B-4D27-324D-90C4-21B1755AF993}"/>
    <w:embedBold r:id="rId7" w:fontKey="{66FCD297-B687-3942-8218-DDF2BB3FEE68}"/>
    <w:embedItalic r:id="rId8" w:fontKey="{9187F3AD-AC0C-064D-BE9E-F59B0D6293F6}"/>
  </w:font>
  <w:font w:name="Georgia">
    <w:panose1 w:val="02040502050405020303"/>
    <w:charset w:val="00"/>
    <w:family w:val="roman"/>
    <w:pitch w:val="variable"/>
    <w:sig w:usb0="00000287" w:usb1="00000000" w:usb2="00000000" w:usb3="00000000" w:csb0="0000009F" w:csb1="00000000"/>
    <w:embedRegular r:id="rId9" w:fontKey="{FE2A2BB2-09CB-B648-BC60-B84B3B00028F}"/>
    <w:embedItalic r:id="rId10" w:fontKey="{3D7F3023-8A21-8B46-90E2-E51DE89640A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E8965470-4ED5-774A-8B05-2CA1BDC31B74}"/>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embedRegular r:id="rId12" w:fontKey="{94441985-73E2-F544-8656-EA9E169242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FE82CFF" w14:paraId="432E6A21" w14:textId="77777777" w:rsidTr="1FE82CFF">
      <w:trPr>
        <w:trHeight w:val="300"/>
      </w:trPr>
      <w:tc>
        <w:tcPr>
          <w:tcW w:w="3005" w:type="dxa"/>
        </w:tcPr>
        <w:p w14:paraId="5A3949FE" w14:textId="2A279D67" w:rsidR="1FE82CFF" w:rsidRDefault="1FE82CFF" w:rsidP="1FE82CFF">
          <w:pPr>
            <w:pStyle w:val="Header"/>
            <w:ind w:left="-115"/>
          </w:pPr>
        </w:p>
      </w:tc>
      <w:tc>
        <w:tcPr>
          <w:tcW w:w="3005" w:type="dxa"/>
        </w:tcPr>
        <w:p w14:paraId="049A16A9" w14:textId="650CC636" w:rsidR="1FE82CFF" w:rsidRDefault="1FE82CFF" w:rsidP="1FE82CFF">
          <w:pPr>
            <w:pStyle w:val="Header"/>
            <w:jc w:val="center"/>
          </w:pPr>
        </w:p>
      </w:tc>
      <w:tc>
        <w:tcPr>
          <w:tcW w:w="3005" w:type="dxa"/>
        </w:tcPr>
        <w:p w14:paraId="373801E6" w14:textId="719128CC" w:rsidR="1FE82CFF" w:rsidRDefault="1FE82CFF" w:rsidP="1FE82CFF">
          <w:pPr>
            <w:pStyle w:val="Header"/>
            <w:ind w:right="-115"/>
            <w:jc w:val="right"/>
          </w:pPr>
        </w:p>
      </w:tc>
    </w:tr>
  </w:tbl>
  <w:p w14:paraId="74A6436C" w14:textId="28EA81DE" w:rsidR="1FE82CFF" w:rsidRDefault="1FE82CFF" w:rsidP="1FE82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CBCA6" w14:textId="77777777" w:rsidR="00DB4E99" w:rsidRDefault="00DB4E99">
      <w:r>
        <w:separator/>
      </w:r>
    </w:p>
  </w:footnote>
  <w:footnote w:type="continuationSeparator" w:id="0">
    <w:p w14:paraId="0CA7547D" w14:textId="77777777" w:rsidR="00DB4E99" w:rsidRDefault="00DB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0ED4" w14:textId="42F1A6AE" w:rsidR="00CB2E44" w:rsidRDefault="1FE82CFF" w:rsidP="1FE82CFF">
    <w:pPr>
      <w:pBdr>
        <w:top w:val="nil"/>
        <w:left w:val="nil"/>
        <w:bottom w:val="nil"/>
        <w:right w:val="nil"/>
        <w:between w:val="nil"/>
      </w:pBdr>
      <w:tabs>
        <w:tab w:val="center" w:pos="4513"/>
        <w:tab w:val="right" w:pos="9026"/>
      </w:tabs>
      <w:rPr>
        <w:color w:val="000000"/>
        <w:sz w:val="20"/>
        <w:szCs w:val="20"/>
      </w:rPr>
    </w:pPr>
    <w:proofErr w:type="spellStart"/>
    <w:r w:rsidRPr="1FE82CFF">
      <w:rPr>
        <w:color w:val="000000" w:themeColor="text1"/>
        <w:sz w:val="20"/>
        <w:szCs w:val="20"/>
      </w:rPr>
      <w:t>Midsumma</w:t>
    </w:r>
    <w:proofErr w:type="spellEnd"/>
    <w:r w:rsidRPr="1FE82CFF">
      <w:rPr>
        <w:color w:val="000000" w:themeColor="text1"/>
        <w:sz w:val="20"/>
        <w:szCs w:val="20"/>
      </w:rPr>
      <w:t xml:space="preserve"> Carnival 2026</w:t>
    </w:r>
    <w:r w:rsidR="00FE12EE">
      <w:br/>
    </w:r>
    <w:r w:rsidRPr="1FE82CFF">
      <w:rPr>
        <w:color w:val="000000" w:themeColor="text1"/>
        <w:sz w:val="20"/>
        <w:szCs w:val="20"/>
      </w:rPr>
      <w:t xml:space="preserve">Volunteer Role Description </w:t>
    </w:r>
  </w:p>
  <w:p w14:paraId="0D0B940D" w14:textId="77777777" w:rsidR="00CB2E44" w:rsidRDefault="00CB2E44">
    <w:pPr>
      <w:pBdr>
        <w:top w:val="nil"/>
        <w:left w:val="nil"/>
        <w:bottom w:val="nil"/>
        <w:right w:val="nil"/>
        <w:between w:val="nil"/>
      </w:pBdr>
      <w:tabs>
        <w:tab w:val="center" w:pos="4513"/>
        <w:tab w:val="right" w:pos="9026"/>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7B7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4F761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E4368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32150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F1378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E86765"/>
    <w:multiLevelType w:val="hybridMultilevel"/>
    <w:tmpl w:val="97CCDE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7160558"/>
    <w:multiLevelType w:val="hybridMultilevel"/>
    <w:tmpl w:val="669E2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43A7B0B"/>
    <w:multiLevelType w:val="hybridMultilevel"/>
    <w:tmpl w:val="5BEAA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9B6A0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1210B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29679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5520114">
    <w:abstractNumId w:val="2"/>
  </w:num>
  <w:num w:numId="2" w16cid:durableId="1013384877">
    <w:abstractNumId w:val="0"/>
  </w:num>
  <w:num w:numId="3" w16cid:durableId="226184217">
    <w:abstractNumId w:val="1"/>
  </w:num>
  <w:num w:numId="4" w16cid:durableId="976835171">
    <w:abstractNumId w:val="8"/>
  </w:num>
  <w:num w:numId="5" w16cid:durableId="2119794351">
    <w:abstractNumId w:val="9"/>
  </w:num>
  <w:num w:numId="6" w16cid:durableId="1104885255">
    <w:abstractNumId w:val="4"/>
  </w:num>
  <w:num w:numId="7" w16cid:durableId="564606042">
    <w:abstractNumId w:val="10"/>
  </w:num>
  <w:num w:numId="8" w16cid:durableId="497187985">
    <w:abstractNumId w:val="3"/>
  </w:num>
  <w:num w:numId="9" w16cid:durableId="89008562">
    <w:abstractNumId w:val="7"/>
  </w:num>
  <w:num w:numId="10" w16cid:durableId="2100900971">
    <w:abstractNumId w:val="6"/>
  </w:num>
  <w:num w:numId="11" w16cid:durableId="6731896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44"/>
    <w:rsid w:val="000106DA"/>
    <w:rsid w:val="000328E0"/>
    <w:rsid w:val="00051ED9"/>
    <w:rsid w:val="00052FFB"/>
    <w:rsid w:val="000779D9"/>
    <w:rsid w:val="00127892"/>
    <w:rsid w:val="00133571"/>
    <w:rsid w:val="00134835"/>
    <w:rsid w:val="00154FF3"/>
    <w:rsid w:val="00185664"/>
    <w:rsid w:val="001A5577"/>
    <w:rsid w:val="00286E8D"/>
    <w:rsid w:val="002A783F"/>
    <w:rsid w:val="002B0D00"/>
    <w:rsid w:val="002B49C4"/>
    <w:rsid w:val="002D46C8"/>
    <w:rsid w:val="002E716B"/>
    <w:rsid w:val="00302D2E"/>
    <w:rsid w:val="0032027B"/>
    <w:rsid w:val="00327EBD"/>
    <w:rsid w:val="00340E42"/>
    <w:rsid w:val="00360B81"/>
    <w:rsid w:val="00362CC2"/>
    <w:rsid w:val="003F08F9"/>
    <w:rsid w:val="00470AA5"/>
    <w:rsid w:val="004D38CE"/>
    <w:rsid w:val="0052402B"/>
    <w:rsid w:val="00530B62"/>
    <w:rsid w:val="00532104"/>
    <w:rsid w:val="00535394"/>
    <w:rsid w:val="0053547F"/>
    <w:rsid w:val="00542981"/>
    <w:rsid w:val="005541E5"/>
    <w:rsid w:val="00576557"/>
    <w:rsid w:val="00632630"/>
    <w:rsid w:val="00664008"/>
    <w:rsid w:val="00675965"/>
    <w:rsid w:val="00691441"/>
    <w:rsid w:val="006A03CD"/>
    <w:rsid w:val="006A0B7F"/>
    <w:rsid w:val="006A410B"/>
    <w:rsid w:val="006B3AC4"/>
    <w:rsid w:val="00716C52"/>
    <w:rsid w:val="007329A7"/>
    <w:rsid w:val="00742FDD"/>
    <w:rsid w:val="0075288E"/>
    <w:rsid w:val="007B57EF"/>
    <w:rsid w:val="007C04F0"/>
    <w:rsid w:val="007F1782"/>
    <w:rsid w:val="008015D0"/>
    <w:rsid w:val="0081105B"/>
    <w:rsid w:val="00833B75"/>
    <w:rsid w:val="00864FF5"/>
    <w:rsid w:val="008A550F"/>
    <w:rsid w:val="008D03E0"/>
    <w:rsid w:val="00915ABF"/>
    <w:rsid w:val="00937F98"/>
    <w:rsid w:val="00941F2A"/>
    <w:rsid w:val="009479FB"/>
    <w:rsid w:val="009549F6"/>
    <w:rsid w:val="00962877"/>
    <w:rsid w:val="009848DB"/>
    <w:rsid w:val="009B5079"/>
    <w:rsid w:val="009C150F"/>
    <w:rsid w:val="009D5E86"/>
    <w:rsid w:val="009E1757"/>
    <w:rsid w:val="009F35D6"/>
    <w:rsid w:val="00A00D53"/>
    <w:rsid w:val="00A03732"/>
    <w:rsid w:val="00A04B45"/>
    <w:rsid w:val="00A41F87"/>
    <w:rsid w:val="00A46C27"/>
    <w:rsid w:val="00A55044"/>
    <w:rsid w:val="00A77F11"/>
    <w:rsid w:val="00A911EE"/>
    <w:rsid w:val="00AA3CA5"/>
    <w:rsid w:val="00B23A39"/>
    <w:rsid w:val="00B4075B"/>
    <w:rsid w:val="00B43EE9"/>
    <w:rsid w:val="00BB5F5E"/>
    <w:rsid w:val="00BF424F"/>
    <w:rsid w:val="00C07D01"/>
    <w:rsid w:val="00C121B1"/>
    <w:rsid w:val="00C215C6"/>
    <w:rsid w:val="00C46322"/>
    <w:rsid w:val="00C60B65"/>
    <w:rsid w:val="00CB2E44"/>
    <w:rsid w:val="00CC166A"/>
    <w:rsid w:val="00D30C5E"/>
    <w:rsid w:val="00D53E07"/>
    <w:rsid w:val="00D66BD9"/>
    <w:rsid w:val="00D858E6"/>
    <w:rsid w:val="00DB4E99"/>
    <w:rsid w:val="00E95BCF"/>
    <w:rsid w:val="00ED2285"/>
    <w:rsid w:val="00F22CE8"/>
    <w:rsid w:val="00F23FAA"/>
    <w:rsid w:val="00F41842"/>
    <w:rsid w:val="00F527AE"/>
    <w:rsid w:val="00F62449"/>
    <w:rsid w:val="00F948A6"/>
    <w:rsid w:val="00FA008B"/>
    <w:rsid w:val="00FB1B05"/>
    <w:rsid w:val="00FB73FF"/>
    <w:rsid w:val="00FD6C10"/>
    <w:rsid w:val="00FE12EE"/>
    <w:rsid w:val="01450D45"/>
    <w:rsid w:val="166666F2"/>
    <w:rsid w:val="1FE82CFF"/>
    <w:rsid w:val="333EABD7"/>
    <w:rsid w:val="36452F73"/>
    <w:rsid w:val="3ED2612D"/>
    <w:rsid w:val="423542A6"/>
    <w:rsid w:val="53930EA2"/>
    <w:rsid w:val="642168BC"/>
    <w:rsid w:val="64818BF3"/>
    <w:rsid w:val="6DCD9CD0"/>
    <w:rsid w:val="704FC334"/>
    <w:rsid w:val="76788D13"/>
    <w:rsid w:val="7C06B61E"/>
    <w:rsid w:val="7ECD4C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B7EC9"/>
  <w15:docId w15:val="{FA6F73F2-4C19-4ACD-91EF-9629CDD2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9D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569D8"/>
    <w:pPr>
      <w:ind w:left="720"/>
      <w:contextualSpacing/>
    </w:pPr>
  </w:style>
  <w:style w:type="paragraph" w:styleId="Header">
    <w:name w:val="header"/>
    <w:basedOn w:val="Normal"/>
    <w:link w:val="HeaderChar"/>
    <w:uiPriority w:val="99"/>
    <w:unhideWhenUsed/>
    <w:rsid w:val="00F569D8"/>
    <w:pPr>
      <w:tabs>
        <w:tab w:val="center" w:pos="4513"/>
        <w:tab w:val="right" w:pos="9026"/>
      </w:tabs>
    </w:pPr>
  </w:style>
  <w:style w:type="character" w:customStyle="1" w:styleId="HeaderChar">
    <w:name w:val="Header Char"/>
    <w:basedOn w:val="DefaultParagraphFont"/>
    <w:link w:val="Header"/>
    <w:uiPriority w:val="99"/>
    <w:rsid w:val="00F569D8"/>
  </w:style>
  <w:style w:type="paragraph" w:styleId="Footer">
    <w:name w:val="footer"/>
    <w:basedOn w:val="Normal"/>
    <w:link w:val="FooterChar"/>
    <w:uiPriority w:val="99"/>
    <w:unhideWhenUsed/>
    <w:rsid w:val="00F569D8"/>
    <w:pPr>
      <w:tabs>
        <w:tab w:val="center" w:pos="4513"/>
        <w:tab w:val="right" w:pos="9026"/>
      </w:tabs>
    </w:pPr>
  </w:style>
  <w:style w:type="character" w:customStyle="1" w:styleId="FooterChar">
    <w:name w:val="Footer Char"/>
    <w:basedOn w:val="DefaultParagraphFont"/>
    <w:link w:val="Footer"/>
    <w:uiPriority w:val="99"/>
    <w:rsid w:val="00F569D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667e170-29a2-459d-80c9-685fec89f02b">
      <Terms xmlns="http://schemas.microsoft.com/office/infopath/2007/PartnerControls"/>
    </lcf76f155ced4ddcb4097134ff3c332f>
    <TaxCatchAll xmlns="dc287ccd-85bb-4ead-8baf-169b337b4376"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clawZt7Hp+6HNIyaGJITYNtJQ==">CgMxLjA4AHIZaWQ6emtCTzlvdUVvSVlBQUFBQUFBbHJHQQ==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4B9119C68C0D94190089E50E6C8146D" ma:contentTypeVersion="14" ma:contentTypeDescription="Create a new document." ma:contentTypeScope="" ma:versionID="3f86654a9b56a006f08b77c611f78a45">
  <xsd:schema xmlns:xsd="http://www.w3.org/2001/XMLSchema" xmlns:xs="http://www.w3.org/2001/XMLSchema" xmlns:p="http://schemas.microsoft.com/office/2006/metadata/properties" xmlns:ns2="5667e170-29a2-459d-80c9-685fec89f02b" xmlns:ns3="dc287ccd-85bb-4ead-8baf-169b337b4376" targetNamespace="http://schemas.microsoft.com/office/2006/metadata/properties" ma:root="true" ma:fieldsID="341fb6192c01c402e75f2a5f4b684084" ns2:_="" ns3:_="">
    <xsd:import namespace="5667e170-29a2-459d-80c9-685fec89f02b"/>
    <xsd:import namespace="dc287ccd-85bb-4ead-8baf-169b337b43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7e170-29a2-459d-80c9-685fec89f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43587e-f1f1-40f3-9b6a-7665b01220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287ccd-85bb-4ead-8baf-169b337b43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ade856-bf43-434f-959d-7bd4ed91cbab}" ma:internalName="TaxCatchAll" ma:showField="CatchAllData" ma:web="dc287ccd-85bb-4ead-8baf-169b337b43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4551C9-A3B7-4347-BC5B-D803218BCB1F}">
  <ds:schemaRefs>
    <ds:schemaRef ds:uri="http://schemas.microsoft.com/sharepoint/v3/contenttype/forms"/>
  </ds:schemaRefs>
</ds:datastoreItem>
</file>

<file path=customXml/itemProps2.xml><?xml version="1.0" encoding="utf-8"?>
<ds:datastoreItem xmlns:ds="http://schemas.openxmlformats.org/officeDocument/2006/customXml" ds:itemID="{BE2B3C7A-7056-4C3E-A471-34469E60EA76}">
  <ds:schemaRefs>
    <ds:schemaRef ds:uri="http://schemas.microsoft.com/office/2006/metadata/properties"/>
    <ds:schemaRef ds:uri="http://schemas.microsoft.com/office/infopath/2007/PartnerControls"/>
    <ds:schemaRef ds:uri="5667e170-29a2-459d-80c9-685fec89f02b"/>
    <ds:schemaRef ds:uri="dc287ccd-85bb-4ead-8baf-169b337b4376"/>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CDAFE41-9D2D-483C-8FE7-118E3AB47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7e170-29a2-459d-80c9-685fec89f02b"/>
    <ds:schemaRef ds:uri="dc287ccd-85bb-4ead-8baf-169b337b4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712</Words>
  <Characters>3494</Characters>
  <Application>Microsoft Office Word</Application>
  <DocSecurity>0</DocSecurity>
  <Lines>75</Lines>
  <Paragraphs>42</Paragraphs>
  <ScaleCrop>false</ScaleCrop>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Broadley</dc:creator>
  <cp:lastModifiedBy>Claire Ferguson</cp:lastModifiedBy>
  <cp:revision>2</cp:revision>
  <cp:lastPrinted>2025-12-03T23:47:00Z</cp:lastPrinted>
  <dcterms:created xsi:type="dcterms:W3CDTF">2026-01-14T07:03:00Z</dcterms:created>
  <dcterms:modified xsi:type="dcterms:W3CDTF">2026-01-14T07:03:00Z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0x010100D4B9119C68C0D94190089E50E6C8146D</vt:lpwstr>
  </property>
  <property fmtid="{D5CDD505-2E9C-101B-9397-08002B2CF9AE}" pid="3" name="MediaServiceImageTags">
    <vt:lpwstr/>
  </property>
</Properties>
</file>